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F6C11" w:rsidRDefault="00962245" w:rsidP="00562F5C">
      <w:pPr>
        <w:pStyle w:val="IntenseQuote"/>
        <w:rPr>
          <w:lang w:val="vi-VN"/>
        </w:rPr>
      </w:pPr>
      <w:r>
        <w:rPr>
          <w:lang w:val="vi-VN"/>
        </w:rPr>
        <w:t xml:space="preserve">XS Pen Tablet </w:t>
      </w:r>
    </w:p>
    <w:p w:rsidR="00562F5C" w:rsidRDefault="00962245" w:rsidP="00562F5C">
      <w:pPr>
        <w:jc w:val="center"/>
        <w:rPr>
          <w:lang w:val="vi-VN"/>
        </w:rPr>
      </w:pPr>
      <w:r w:rsidRPr="00962245">
        <w:rPr>
          <w:noProof/>
        </w:rPr>
        <w:drawing>
          <wp:inline distT="0" distB="0" distL="0" distR="0">
            <wp:extent cx="5859210" cy="7813807"/>
            <wp:effectExtent l="0" t="0" r="8255" b="0"/>
            <wp:docPr id="1" name="Picture 1" descr="D:\MyElectric\Device inside\xspen tablet\IMG_287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MyElectric\Device inside\xspen tablet\IMG_2876.JPE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5670" cy="78224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2245" w:rsidRPr="00562F5C" w:rsidRDefault="00962245" w:rsidP="00562F5C">
      <w:pPr>
        <w:jc w:val="center"/>
        <w:rPr>
          <w:i/>
          <w:lang w:val="vi-VN"/>
        </w:rPr>
      </w:pPr>
      <w:r w:rsidRPr="00562F5C">
        <w:rPr>
          <w:i/>
          <w:lang w:val="vi-VN"/>
        </w:rPr>
        <w:t>bên trong XS Pen Tablet khi mở ra</w:t>
      </w:r>
    </w:p>
    <w:p w:rsidR="00962245" w:rsidRPr="00562F5C" w:rsidRDefault="00962245">
      <w:pPr>
        <w:rPr>
          <w:b/>
          <w:lang w:val="vi-VN"/>
        </w:rPr>
      </w:pPr>
      <w:r w:rsidRPr="00562F5C">
        <w:rPr>
          <w:b/>
          <w:lang w:val="vi-VN"/>
        </w:rPr>
        <w:lastRenderedPageBreak/>
        <w:t>Có thể thấy sơ qua các linh kiện bao gồm</w:t>
      </w:r>
    </w:p>
    <w:p w:rsidR="00962245" w:rsidRPr="00562F5C" w:rsidRDefault="00962245" w:rsidP="00562F5C">
      <w:pPr>
        <w:pStyle w:val="ListParagraph"/>
        <w:numPr>
          <w:ilvl w:val="0"/>
          <w:numId w:val="1"/>
        </w:numPr>
        <w:rPr>
          <w:lang w:val="vi-VN"/>
        </w:rPr>
      </w:pPr>
      <w:r w:rsidRPr="00562F5C">
        <w:rPr>
          <w:lang w:val="vi-VN"/>
        </w:rPr>
        <w:t>Vi điều khiển UGEE UG: là vi điều khiển của hãng UGEE chuyên về thiết bị bảng vẽ điện tử</w:t>
      </w:r>
    </w:p>
    <w:p w:rsidR="00962245" w:rsidRPr="00562F5C" w:rsidRDefault="00962245" w:rsidP="00562F5C">
      <w:pPr>
        <w:pStyle w:val="ListParagraph"/>
        <w:numPr>
          <w:ilvl w:val="0"/>
          <w:numId w:val="1"/>
        </w:numPr>
        <w:rPr>
          <w:lang w:val="vi-VN"/>
        </w:rPr>
      </w:pPr>
      <w:r w:rsidRPr="00562F5C">
        <w:rPr>
          <w:lang w:val="vi-VN"/>
        </w:rPr>
        <w:t xml:space="preserve">HC4051: là IC chuyển mạch analog ghép kênh 8:1 </w:t>
      </w:r>
    </w:p>
    <w:p w:rsidR="00962245" w:rsidRPr="00562F5C" w:rsidRDefault="00962245" w:rsidP="00562F5C">
      <w:pPr>
        <w:pStyle w:val="ListParagraph"/>
        <w:numPr>
          <w:ilvl w:val="0"/>
          <w:numId w:val="1"/>
        </w:numPr>
        <w:rPr>
          <w:lang w:val="vi-VN"/>
        </w:rPr>
      </w:pPr>
      <w:r w:rsidRPr="00562F5C">
        <w:rPr>
          <w:lang w:val="vi-VN"/>
        </w:rPr>
        <w:t xml:space="preserve">MC4580: là dual Opam của hãng UNISONIC </w:t>
      </w:r>
    </w:p>
    <w:p w:rsidR="00962245" w:rsidRPr="00562F5C" w:rsidRDefault="002C422F" w:rsidP="00562F5C">
      <w:pPr>
        <w:pStyle w:val="ListParagraph"/>
        <w:numPr>
          <w:ilvl w:val="0"/>
          <w:numId w:val="1"/>
        </w:numPr>
        <w:rPr>
          <w:lang w:val="vi-VN"/>
        </w:rPr>
      </w:pPr>
      <w:r w:rsidRPr="00562F5C">
        <w:rPr>
          <w:lang w:val="vi-VN"/>
        </w:rPr>
        <w:t>LVC126AG: là IC đệm dòng với 4 cổng không đảo</w:t>
      </w:r>
    </w:p>
    <w:p w:rsidR="00BD2376" w:rsidRDefault="00BD2376" w:rsidP="00562F5C">
      <w:pPr>
        <w:pStyle w:val="ListParagraph"/>
        <w:numPr>
          <w:ilvl w:val="0"/>
          <w:numId w:val="1"/>
        </w:numPr>
        <w:rPr>
          <w:lang w:val="vi-VN"/>
        </w:rPr>
      </w:pPr>
      <w:r w:rsidRPr="00562F5C">
        <w:rPr>
          <w:lang w:val="vi-VN"/>
        </w:rPr>
        <w:t>Tấm nhôm lớn phía sau: dùng để ngăn nhiễu tác động từ phía mặt sau của thiết bị</w:t>
      </w:r>
    </w:p>
    <w:p w:rsidR="00562F5C" w:rsidRDefault="00A2309E" w:rsidP="00562F5C">
      <w:pPr>
        <w:rPr>
          <w:lang w:val="vi-VN"/>
        </w:rPr>
      </w:pPr>
      <w:r>
        <w:rPr>
          <w:lang w:val="vi-VN"/>
        </w:rPr>
        <w:t>Sơ đồ cuộn dây trong vùng cảm biến</w:t>
      </w:r>
    </w:p>
    <w:p w:rsidR="00A2309E" w:rsidRDefault="00C53702" w:rsidP="00562F5C">
      <w:pPr>
        <w:rPr>
          <w:lang w:val="vi-VN"/>
        </w:rPr>
      </w:pPr>
      <w:r w:rsidRPr="00C53702">
        <w:rPr>
          <w:noProof/>
        </w:rPr>
        <w:drawing>
          <wp:inline distT="0" distB="0" distL="0" distR="0">
            <wp:extent cx="4899916" cy="6652260"/>
            <wp:effectExtent l="0" t="0" r="0" b="0"/>
            <wp:docPr id="2" name="Picture 2" descr="D:\MyElectric\Device inside\xspen tablet\tim da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MyElectric\Device inside\xspen tablet\tim day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2270" cy="66554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3702" w:rsidRDefault="00C53702" w:rsidP="00562F5C">
      <w:pPr>
        <w:rPr>
          <w:lang w:val="vi-VN"/>
        </w:rPr>
      </w:pPr>
      <w:r>
        <w:rPr>
          <w:lang w:val="vi-VN"/>
        </w:rPr>
        <w:t>Dò sơ đồ đường dây của mạch</w:t>
      </w:r>
    </w:p>
    <w:p w:rsidR="00C53702" w:rsidRDefault="00C53702" w:rsidP="00562F5C">
      <w:pPr>
        <w:rPr>
          <w:lang w:val="vi-VN"/>
        </w:rPr>
      </w:pPr>
      <w:r>
        <w:rPr>
          <w:lang w:val="vi-VN"/>
        </w:rPr>
        <w:t>Có thể thấy nguyên lý sơ bộ các cuộn dây cảm biến như sau:</w:t>
      </w:r>
    </w:p>
    <w:p w:rsidR="00C53702" w:rsidRDefault="00C53702" w:rsidP="00562F5C">
      <w:pPr>
        <w:rPr>
          <w:lang w:val="vi-VN"/>
        </w:rPr>
      </w:pPr>
      <w:r>
        <w:rPr>
          <w:lang w:val="vi-VN"/>
        </w:rPr>
        <w:t>Chia làm 24 cuộn dây theo chiều dọc và 16 cuộn dây theo chiều ngang được xắp xếp chồng gối lên nhau.</w:t>
      </w:r>
    </w:p>
    <w:p w:rsidR="00C53702" w:rsidRDefault="00C53702" w:rsidP="00562F5C">
      <w:pPr>
        <w:rPr>
          <w:lang w:val="vi-VN"/>
        </w:rPr>
      </w:pPr>
      <w:r>
        <w:rPr>
          <w:lang w:val="vi-VN"/>
        </w:rPr>
        <w:lastRenderedPageBreak/>
        <w:t>3xHC4051 điều khiển 24 cuộn dây dọc và 2xHC4051 điều khiển 16 cuộn dây ngang.</w:t>
      </w:r>
    </w:p>
    <w:p w:rsidR="00C53702" w:rsidRDefault="00C53702" w:rsidP="00562F5C">
      <w:pPr>
        <w:rPr>
          <w:lang w:val="vi-VN"/>
        </w:rPr>
      </w:pPr>
      <w:r>
        <w:rPr>
          <w:lang w:val="vi-VN"/>
        </w:rPr>
        <w:t>Đường dây cấp dòng điện cho cuộn dây (Signal &amp; GND) luôn đi sát nhau để triệt tiêu tín hiệu tránh gây nhiễu sang các cuộn dây khác.</w:t>
      </w:r>
    </w:p>
    <w:p w:rsidR="00C53702" w:rsidRDefault="00ED012B" w:rsidP="00562F5C">
      <w:pPr>
        <w:rPr>
          <w:lang w:val="vi-VN"/>
        </w:rPr>
      </w:pPr>
      <w:r>
        <w:rPr>
          <w:lang w:val="vi-VN"/>
        </w:rPr>
        <w:t>Mỗi cuộn dây có 3 vòng với tỏng đường mạch khoảng 1.4mm, kích thước cuộn hình chữ nhật 95x20</w:t>
      </w:r>
      <w:r w:rsidR="004F4895">
        <w:rPr>
          <w:lang w:val="vi-VN"/>
        </w:rPr>
        <w:t xml:space="preserve"> (mm)</w:t>
      </w:r>
    </w:p>
    <w:p w:rsidR="004F4895" w:rsidRDefault="00B05A99" w:rsidP="00562F5C">
      <w:pPr>
        <w:rPr>
          <w:lang w:val="vi-VN"/>
        </w:rPr>
      </w:pPr>
      <w:r>
        <w:rPr>
          <w:lang w:val="vi-VN"/>
        </w:rPr>
        <w:t>Nguyên lý xác định vị trí đầu bút</w:t>
      </w:r>
    </w:p>
    <w:p w:rsidR="00B05A99" w:rsidRDefault="00B05A99" w:rsidP="00562F5C">
      <w:pPr>
        <w:rPr>
          <w:lang w:val="vi-VN"/>
        </w:rPr>
      </w:pPr>
      <w:r w:rsidRPr="00B05A99">
        <w:rPr>
          <w:lang w:val="vi-VN"/>
        </w:rPr>
        <w:drawing>
          <wp:inline distT="0" distB="0" distL="0" distR="0" wp14:anchorId="0605056E" wp14:editId="51C83567">
            <wp:extent cx="6144482" cy="6001588"/>
            <wp:effectExtent l="0" t="0" r="889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44482" cy="6001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A99" w:rsidRDefault="00B05A99" w:rsidP="00562F5C">
      <w:pPr>
        <w:rPr>
          <w:lang w:val="vi-VN"/>
        </w:rPr>
      </w:pPr>
      <w:r>
        <w:rPr>
          <w:lang w:val="vi-VN"/>
        </w:rPr>
        <w:t>Trong hình trên: cuộn dây C1,C2,C3,C4 là các cuộn dây đặt theo chiều ngang, R1,R2,R3,R4 là các cuộn dây theo chiều dọc, các cuộn dây được đặt gối vào nhau, điểm p là đầu but.</w:t>
      </w:r>
    </w:p>
    <w:p w:rsidR="00B05A99" w:rsidRDefault="00B05A99" w:rsidP="00562F5C">
      <w:pPr>
        <w:rPr>
          <w:lang w:val="vi-VN"/>
        </w:rPr>
      </w:pPr>
      <w:r>
        <w:rPr>
          <w:lang w:val="vi-VN"/>
        </w:rPr>
        <w:t>Trình điều khiển sẽ quét vị trí của đầu bút (điểm P) bằng các quét tất cả các cột từ C1-Cend, do các cuộn dây được gối nhau nên như trên hình có thể thấy cuộn C1,C2,C3 đều nhận được tín hiệu từ P, cuộn C4 thì không. Và do 3 cuộn được gối nhau nên chỉ có 1 vùng khi đặt P vào đó thì cả 3 sẽ nhận được tín hiệu . từ đó ta có thể xác định vị trí điểm P chính xác hơn gấp 3 lần kích thước cuộn dây.</w:t>
      </w:r>
    </w:p>
    <w:p w:rsidR="00B05A99" w:rsidRDefault="00B05A99" w:rsidP="00562F5C">
      <w:pPr>
        <w:rPr>
          <w:lang w:val="vi-VN"/>
        </w:rPr>
      </w:pPr>
      <w:r>
        <w:rPr>
          <w:lang w:val="vi-VN"/>
        </w:rPr>
        <w:t>Tương tự theo chiều dọc ta cũng xác định được vị trí của điểm P theo chiều dọc. Kết hợp cả 2 sẽ ra vị trí của điểm P.</w:t>
      </w:r>
    </w:p>
    <w:p w:rsidR="00B05A99" w:rsidRPr="00562F5C" w:rsidRDefault="00B05A99" w:rsidP="00562F5C">
      <w:pPr>
        <w:rPr>
          <w:lang w:val="vi-VN"/>
        </w:rPr>
      </w:pPr>
      <w:bookmarkStart w:id="0" w:name="_GoBack"/>
      <w:bookmarkEnd w:id="0"/>
    </w:p>
    <w:p w:rsidR="00BD2376" w:rsidRDefault="00BD2376">
      <w:pPr>
        <w:rPr>
          <w:lang w:val="vi-VN"/>
        </w:rPr>
      </w:pPr>
    </w:p>
    <w:p w:rsidR="00962245" w:rsidRPr="00962245" w:rsidRDefault="00962245">
      <w:pPr>
        <w:rPr>
          <w:lang w:val="vi-VN"/>
        </w:rPr>
      </w:pPr>
    </w:p>
    <w:sectPr w:rsidR="00962245" w:rsidRPr="00962245" w:rsidSect="00962245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A3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A3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A3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A3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5FF74D32"/>
    <w:multiLevelType w:val="hybridMultilevel"/>
    <w:tmpl w:val="73808B4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92F15"/>
    <w:rsid w:val="002C422F"/>
    <w:rsid w:val="004F4895"/>
    <w:rsid w:val="00562F5C"/>
    <w:rsid w:val="00892F15"/>
    <w:rsid w:val="008F6C11"/>
    <w:rsid w:val="00962245"/>
    <w:rsid w:val="00A2309E"/>
    <w:rsid w:val="00B05A99"/>
    <w:rsid w:val="00BD2376"/>
    <w:rsid w:val="00C53702"/>
    <w:rsid w:val="00ED01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876F453"/>
  <w15:chartTrackingRefBased/>
  <w15:docId w15:val="{0EE1BCB5-D8AA-4275-A60E-B97975D2D2A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IntenseQuote">
    <w:name w:val="Intense Quote"/>
    <w:basedOn w:val="Normal"/>
    <w:next w:val="Normal"/>
    <w:link w:val="IntenseQuoteChar"/>
    <w:uiPriority w:val="30"/>
    <w:qFormat/>
    <w:rsid w:val="00562F5C"/>
    <w:pPr>
      <w:pBdr>
        <w:top w:val="single" w:sz="4" w:space="10" w:color="5B9BD5" w:themeColor="accent1"/>
        <w:bottom w:val="single" w:sz="4" w:space="10" w:color="5B9BD5" w:themeColor="accent1"/>
      </w:pBdr>
      <w:spacing w:before="360" w:after="360"/>
      <w:ind w:left="864" w:right="864"/>
      <w:jc w:val="center"/>
    </w:pPr>
    <w:rPr>
      <w:i/>
      <w:iCs/>
      <w:color w:val="5B9BD5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62F5C"/>
    <w:rPr>
      <w:i/>
      <w:iCs/>
      <w:color w:val="5B9BD5" w:themeColor="accent1"/>
    </w:rPr>
  </w:style>
  <w:style w:type="paragraph" w:styleId="ListParagraph">
    <w:name w:val="List Paragraph"/>
    <w:basedOn w:val="Normal"/>
    <w:uiPriority w:val="34"/>
    <w:qFormat/>
    <w:rsid w:val="00562F5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jpeg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</TotalTime>
  <Pages>4</Pages>
  <Words>247</Words>
  <Characters>1408</Characters>
  <Application>Microsoft Office Word</Application>
  <DocSecurity>0</DocSecurity>
  <Lines>11</Lines>
  <Paragraphs>3</Paragraphs>
  <ScaleCrop>false</ScaleCrop>
  <Company/>
  <LinksUpToDate>false</LinksUpToDate>
  <CharactersWithSpaces>1652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goku son</dc:creator>
  <cp:keywords/>
  <dc:description/>
  <cp:lastModifiedBy>goku son</cp:lastModifiedBy>
  <cp:revision>10</cp:revision>
  <dcterms:created xsi:type="dcterms:W3CDTF">2024-03-03T08:53:00Z</dcterms:created>
  <dcterms:modified xsi:type="dcterms:W3CDTF">2024-03-03T09:35:00Z</dcterms:modified>
</cp:coreProperties>
</file>